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E5" w:rsidRDefault="0065023B">
      <w:r>
        <w:t>Znak sprawy</w:t>
      </w:r>
      <w:r w:rsidR="00916480">
        <w:t xml:space="preserve">  1/6/2018</w:t>
      </w:r>
      <w:r>
        <w:tab/>
      </w:r>
      <w:r>
        <w:tab/>
      </w:r>
      <w:r>
        <w:tab/>
      </w:r>
      <w:r>
        <w:tab/>
      </w:r>
      <w:r>
        <w:tab/>
        <w:t>Tomaszów Mazowiecki  2018-01-12</w:t>
      </w:r>
    </w:p>
    <w:p w:rsidR="0065023B" w:rsidRDefault="0065023B"/>
    <w:p w:rsidR="0065023B" w:rsidRDefault="0065023B">
      <w:r>
        <w:tab/>
      </w:r>
      <w:r>
        <w:tab/>
      </w:r>
      <w:r>
        <w:tab/>
      </w:r>
      <w:r>
        <w:tab/>
      </w:r>
      <w:r>
        <w:tab/>
      </w:r>
      <w:r>
        <w:tab/>
        <w:t xml:space="preserve">Wykonawcy ubiegający się </w:t>
      </w:r>
    </w:p>
    <w:p w:rsidR="0065023B" w:rsidRDefault="0065023B" w:rsidP="0065023B">
      <w:pPr>
        <w:ind w:left="3540" w:firstLine="708"/>
      </w:pPr>
      <w:r>
        <w:t>o udzielenie zamówienia</w:t>
      </w:r>
    </w:p>
    <w:p w:rsidR="0065023B" w:rsidRDefault="0065023B" w:rsidP="0065023B">
      <w:pPr>
        <w:ind w:left="3540" w:firstLine="708"/>
      </w:pPr>
    </w:p>
    <w:p w:rsidR="0065023B" w:rsidRDefault="0065023B" w:rsidP="0065023B">
      <w:r>
        <w:t>Zamieszczono na stronie internetowej Miejskiego Zakład Komunikac</w:t>
      </w:r>
      <w:r w:rsidR="00916480">
        <w:t>yj</w:t>
      </w:r>
      <w:r>
        <w:t xml:space="preserve">nego w Tomaszowie Mazowieckim Sp. z o.o.  : </w:t>
      </w:r>
      <w:hyperlink r:id="rId5" w:history="1">
        <w:r w:rsidRPr="00CD0623">
          <w:rPr>
            <w:rStyle w:val="Hipercze"/>
          </w:rPr>
          <w:t>mzk@mzktomaszow.pl</w:t>
        </w:r>
      </w:hyperlink>
    </w:p>
    <w:p w:rsidR="0065023B" w:rsidRDefault="0065023B" w:rsidP="0065023B">
      <w:r>
        <w:t>Dotyczy:</w:t>
      </w:r>
    </w:p>
    <w:p w:rsidR="0065023B" w:rsidRDefault="0065023B" w:rsidP="0065023B">
      <w:r>
        <w:t xml:space="preserve">Zaproszenia do złożenia oferty na sukcesywną dostawę oleju napędowego do stacji paliw Miejskiego Zakładu Komunikacyjnego w Tomaszowie Mazowieckim Sp. z o.o. </w:t>
      </w:r>
    </w:p>
    <w:p w:rsidR="0065023B" w:rsidRDefault="0065023B" w:rsidP="0065023B"/>
    <w:p w:rsidR="0065023B" w:rsidRDefault="0065023B" w:rsidP="00967516">
      <w:pPr>
        <w:jc w:val="both"/>
      </w:pPr>
      <w:r>
        <w:t xml:space="preserve">W toku prowadzonego postępowania do Zamawiającego złożono wnioski o wyjaśnienie treści „Zaproszenia” . </w:t>
      </w:r>
      <w:r w:rsidR="00A17BBF">
        <w:t xml:space="preserve"> </w:t>
      </w:r>
      <w:r>
        <w:t xml:space="preserve">Zamawiający zgodnie z ust. 12.8 zaproszenia udziela wyjaśnień i zmienia zapisy (poprawia omyłki pisarskie)  jak poniżej: </w:t>
      </w:r>
    </w:p>
    <w:p w:rsidR="00922ACA" w:rsidRDefault="0065023B" w:rsidP="00967516">
      <w:pPr>
        <w:jc w:val="both"/>
      </w:pPr>
      <w:r>
        <w:t>1.</w:t>
      </w:r>
      <w:r w:rsidR="00A17BBF">
        <w:t xml:space="preserve"> Zamawiający  </w:t>
      </w:r>
      <w:r w:rsidR="00922ACA">
        <w:t xml:space="preserve">zmienia zapisy „Zaproszenia „ w punkcie 3.7 d oraz odpowiednio we wzorze umowy  </w:t>
      </w:r>
      <w:r w:rsidR="00922ACA" w:rsidRPr="00A579C7">
        <w:t xml:space="preserve">§ </w:t>
      </w:r>
      <w:r w:rsidR="00922ACA">
        <w:t xml:space="preserve">3  ust. 2 wykreślając zapis dopuszczający możliwość zaakceptowania przez Zmawiającego świadectwa jakości wydawanego przez </w:t>
      </w:r>
      <w:proofErr w:type="spellStart"/>
      <w:r w:rsidR="00922ACA">
        <w:t>Naftobazę</w:t>
      </w:r>
      <w:proofErr w:type="spellEnd"/>
      <w:r w:rsidR="00922ACA">
        <w:t>. W załączeniu obo</w:t>
      </w:r>
      <w:r w:rsidR="00967516">
        <w:t>wiązująca treść „Zaproszenia” i </w:t>
      </w:r>
      <w:r w:rsidR="00922ACA">
        <w:t>wzór umowy.</w:t>
      </w:r>
    </w:p>
    <w:p w:rsidR="006D6638" w:rsidRDefault="00967516" w:rsidP="00967516">
      <w:pPr>
        <w:jc w:val="both"/>
      </w:pPr>
      <w:r>
        <w:t>2</w:t>
      </w:r>
      <w:r w:rsidR="0065023B">
        <w:t xml:space="preserve">.  </w:t>
      </w:r>
      <w:r w:rsidR="006D6638">
        <w:t>Zamawiając</w:t>
      </w:r>
      <w:r>
        <w:t>y</w:t>
      </w:r>
      <w:r w:rsidR="006D6638">
        <w:t xml:space="preserve"> ustala, iż oferta winna zawierać  stały upust procentowy obowiązujący w okresie trwania umowy Wykonawca określi  do czterech miejsc po przecinku.</w:t>
      </w:r>
    </w:p>
    <w:p w:rsidR="006D6638" w:rsidRDefault="00967516" w:rsidP="00967516">
      <w:pPr>
        <w:jc w:val="both"/>
      </w:pPr>
      <w:r>
        <w:t>3</w:t>
      </w:r>
      <w:r w:rsidR="006D6638">
        <w:t xml:space="preserve">. </w:t>
      </w:r>
      <w:r>
        <w:t xml:space="preserve">Zamawiający informuje, iż </w:t>
      </w:r>
      <w:r w:rsidR="006D6638">
        <w:t>W formularzu ofertowym oferty (tabeli) została poprawiona omyłka pisarska w wskazaniu dnia z którego winna być wskazana cena kalkulacji oferty. W załączeniu obowiązujący wzór oferty.</w:t>
      </w:r>
    </w:p>
    <w:p w:rsidR="00A579C7" w:rsidRDefault="00967516" w:rsidP="00967516">
      <w:pPr>
        <w:jc w:val="both"/>
      </w:pPr>
      <w:r>
        <w:t>4</w:t>
      </w:r>
      <w:r w:rsidR="006D6638">
        <w:t xml:space="preserve">. </w:t>
      </w:r>
      <w:r w:rsidR="00A579C7">
        <w:t xml:space="preserve">We wzorze umowy w  </w:t>
      </w:r>
      <w:r w:rsidR="00A579C7" w:rsidRPr="00A579C7">
        <w:t>§ 1</w:t>
      </w:r>
      <w:r w:rsidR="00A579C7">
        <w:t xml:space="preserve"> ust. 2 poprawia się wskazaną normę dla oleju napędowego na „</w:t>
      </w:r>
      <w:r w:rsidR="00A579C7" w:rsidRPr="00A579C7">
        <w:t>PN - EN 590+A1:2017</w:t>
      </w:r>
      <w:r w:rsidR="00A579C7">
        <w:t>”</w:t>
      </w:r>
      <w:r>
        <w:t>.</w:t>
      </w:r>
    </w:p>
    <w:p w:rsidR="0065023B" w:rsidRDefault="00967516" w:rsidP="00967516">
      <w:pPr>
        <w:jc w:val="both"/>
      </w:pPr>
      <w:r>
        <w:t>5</w:t>
      </w:r>
      <w:r w:rsidR="00A579C7">
        <w:t xml:space="preserve">. Zamawiający informuje, iż w odniesieniu do treści Wzoru umowy  </w:t>
      </w:r>
      <w:r w:rsidR="00A579C7" w:rsidRPr="00A579C7">
        <w:t>§ 1</w:t>
      </w:r>
      <w:r w:rsidR="00A579C7">
        <w:t xml:space="preserve"> ust. 5 zaakcep</w:t>
      </w:r>
      <w:r>
        <w:t xml:space="preserve">tuje rozliczanie ilości paliwa </w:t>
      </w:r>
      <w:r w:rsidR="00A579C7">
        <w:t xml:space="preserve">na podstawie wskazań legalizowanego licznika autocysterny kompensującego ilość paliwa do temperatury referencyjnej +15 </w:t>
      </w:r>
      <w:r w:rsidR="00A579C7" w:rsidRPr="00A579C7">
        <w:rPr>
          <w:vertAlign w:val="superscript"/>
        </w:rPr>
        <w:t>O</w:t>
      </w:r>
      <w:r w:rsidR="00A579C7">
        <w:t xml:space="preserve">C w przypadku niesprawności  sondy pomiarowej Zamawiającego </w:t>
      </w:r>
      <w:r w:rsidR="00916480">
        <w:t>lub dostawy do zbiornika Zamawiającego Nr 4</w:t>
      </w:r>
      <w:r>
        <w:t>.</w:t>
      </w:r>
    </w:p>
    <w:p w:rsidR="00916480" w:rsidRDefault="00916480" w:rsidP="0065023B">
      <w:r>
        <w:t>Pozostałe zapisy „Zaproszeni</w:t>
      </w:r>
      <w:r w:rsidR="00967516">
        <w:t>a</w:t>
      </w:r>
      <w:r>
        <w:t>” nie ulegają zmianie.</w:t>
      </w:r>
    </w:p>
    <w:p w:rsidR="00967516" w:rsidRDefault="00967516" w:rsidP="0065023B"/>
    <w:p w:rsidR="00967516" w:rsidRDefault="00967516" w:rsidP="0065023B">
      <w:r>
        <w:tab/>
      </w:r>
      <w:r>
        <w:tab/>
      </w:r>
      <w:r>
        <w:tab/>
      </w:r>
      <w:r>
        <w:tab/>
      </w:r>
      <w:r>
        <w:tab/>
      </w:r>
      <w:r>
        <w:tab/>
        <w:t>PREZEZ  ZARZĄDU</w:t>
      </w:r>
    </w:p>
    <w:p w:rsidR="00967516" w:rsidRDefault="00967516" w:rsidP="0065023B">
      <w:r>
        <w:tab/>
      </w:r>
      <w:r>
        <w:tab/>
      </w:r>
      <w:r>
        <w:tab/>
      </w:r>
      <w:r>
        <w:tab/>
      </w:r>
      <w:r>
        <w:tab/>
      </w:r>
      <w:r>
        <w:tab/>
        <w:t>RAFAŁ BAŁAZY</w:t>
      </w:r>
    </w:p>
    <w:sectPr w:rsidR="00967516" w:rsidSect="0070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632"/>
    <w:multiLevelType w:val="hybridMultilevel"/>
    <w:tmpl w:val="6E52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23B"/>
    <w:rsid w:val="001B7EC1"/>
    <w:rsid w:val="0021408F"/>
    <w:rsid w:val="003C6CF0"/>
    <w:rsid w:val="0042486E"/>
    <w:rsid w:val="004F5D13"/>
    <w:rsid w:val="0065023B"/>
    <w:rsid w:val="006A39EB"/>
    <w:rsid w:val="006D6638"/>
    <w:rsid w:val="00706B98"/>
    <w:rsid w:val="00916480"/>
    <w:rsid w:val="00922ACA"/>
    <w:rsid w:val="00967516"/>
    <w:rsid w:val="009A49F2"/>
    <w:rsid w:val="00A17BBF"/>
    <w:rsid w:val="00A579C7"/>
    <w:rsid w:val="00C228BC"/>
    <w:rsid w:val="00C32CB0"/>
    <w:rsid w:val="00C72AE7"/>
    <w:rsid w:val="00C9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98"/>
  </w:style>
  <w:style w:type="paragraph" w:styleId="Nagwek1">
    <w:name w:val="heading 1"/>
    <w:basedOn w:val="Normalny"/>
    <w:next w:val="Normalny"/>
    <w:link w:val="Nagwek1Znak"/>
    <w:uiPriority w:val="9"/>
    <w:qFormat/>
    <w:rsid w:val="00A57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7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2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2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7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579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k@mzk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5</cp:revision>
  <cp:lastPrinted>2018-01-12T09:08:00Z</cp:lastPrinted>
  <dcterms:created xsi:type="dcterms:W3CDTF">2018-01-11T17:47:00Z</dcterms:created>
  <dcterms:modified xsi:type="dcterms:W3CDTF">2018-01-12T10:17:00Z</dcterms:modified>
</cp:coreProperties>
</file>